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1735" w:rsidRPr="00A303C7" w:rsidRDefault="00F61735" w:rsidP="00F61735">
      <w:pPr>
        <w:pStyle w:val="Odlomakpopisa"/>
        <w:overflowPunct w:val="0"/>
        <w:autoSpaceDE w:val="0"/>
        <w:autoSpaceDN w:val="0"/>
        <w:adjustRightInd w:val="0"/>
        <w:spacing w:after="0"/>
        <w:ind w:left="284"/>
        <w:contextualSpacing/>
        <w:jc w:val="right"/>
        <w:textAlignment w:val="baseline"/>
        <w:rPr>
          <w:rFonts w:ascii="Times New Roman" w:hAnsi="Times New Roman"/>
          <w:i/>
          <w:szCs w:val="24"/>
        </w:rPr>
      </w:pPr>
      <w:r w:rsidRPr="00A303C7">
        <w:rPr>
          <w:rFonts w:ascii="Times New Roman" w:hAnsi="Times New Roman"/>
          <w:i/>
          <w:szCs w:val="24"/>
        </w:rPr>
        <w:t>Obrazac PL-2</w:t>
      </w:r>
      <w:r>
        <w:rPr>
          <w:rFonts w:ascii="Times New Roman" w:hAnsi="Times New Roman"/>
          <w:i/>
          <w:szCs w:val="24"/>
        </w:rPr>
        <w:t xml:space="preserve"> – Troškovnik javne/j</w:t>
      </w:r>
      <w:r w:rsidRPr="0018612E">
        <w:rPr>
          <w:rFonts w:ascii="Times New Roman" w:hAnsi="Times New Roman"/>
          <w:i/>
          <w:szCs w:val="24"/>
        </w:rPr>
        <w:t>ednostavne</w:t>
      </w:r>
      <w:r>
        <w:rPr>
          <w:rFonts w:ascii="Times New Roman" w:hAnsi="Times New Roman"/>
          <w:i/>
          <w:szCs w:val="24"/>
        </w:rPr>
        <w:t xml:space="preserve"> nabave</w:t>
      </w:r>
    </w:p>
    <w:p w:rsidR="00F61735" w:rsidRDefault="00F61735" w:rsidP="00F61735">
      <w:pPr>
        <w:pStyle w:val="Odlomakpopisa"/>
        <w:overflowPunct w:val="0"/>
        <w:autoSpaceDE w:val="0"/>
        <w:autoSpaceDN w:val="0"/>
        <w:adjustRightInd w:val="0"/>
        <w:spacing w:after="0"/>
        <w:ind w:left="0"/>
        <w:contextualSpacing/>
        <w:textAlignment w:val="baseline"/>
        <w:rPr>
          <w:rFonts w:ascii="Times New Roman" w:hAnsi="Times New Roman"/>
          <w:b/>
          <w:szCs w:val="24"/>
        </w:rPr>
      </w:pPr>
    </w:p>
    <w:p w:rsidR="00F61735" w:rsidRDefault="00F61735" w:rsidP="00F61735">
      <w:pPr>
        <w:pStyle w:val="Odlomakpopisa"/>
        <w:overflowPunct w:val="0"/>
        <w:autoSpaceDE w:val="0"/>
        <w:autoSpaceDN w:val="0"/>
        <w:adjustRightInd w:val="0"/>
        <w:spacing w:after="0"/>
        <w:ind w:left="0"/>
        <w:contextualSpacing/>
        <w:textAlignment w:val="baseline"/>
        <w:rPr>
          <w:rFonts w:ascii="Times New Roman" w:hAnsi="Times New Roman"/>
          <w:b/>
          <w:szCs w:val="24"/>
        </w:rPr>
      </w:pPr>
    </w:p>
    <w:p w:rsidR="00F61735" w:rsidRDefault="00F61735" w:rsidP="00F61735">
      <w:pPr>
        <w:pStyle w:val="Odlomakpopisa"/>
        <w:overflowPunct w:val="0"/>
        <w:autoSpaceDE w:val="0"/>
        <w:autoSpaceDN w:val="0"/>
        <w:adjustRightInd w:val="0"/>
        <w:spacing w:after="0"/>
        <w:ind w:left="0"/>
        <w:contextualSpacing/>
        <w:textAlignment w:val="baseline"/>
        <w:rPr>
          <w:rFonts w:ascii="Times New Roman" w:hAnsi="Times New Roman"/>
          <w:szCs w:val="24"/>
        </w:rPr>
      </w:pPr>
      <w:r w:rsidRPr="00776DCB">
        <w:rPr>
          <w:rFonts w:ascii="Times New Roman" w:hAnsi="Times New Roman"/>
          <w:b/>
          <w:szCs w:val="24"/>
        </w:rPr>
        <w:t>TROŠKOVNIK</w:t>
      </w:r>
      <w:r w:rsidR="005249A4">
        <w:rPr>
          <w:rFonts w:ascii="Times New Roman" w:hAnsi="Times New Roman"/>
          <w:b/>
          <w:szCs w:val="24"/>
        </w:rPr>
        <w:t>:</w:t>
      </w:r>
      <w:r w:rsidR="005249A4" w:rsidRPr="005249A4">
        <w:rPr>
          <w:rFonts w:ascii="Times New Roman" w:hAnsi="Times New Roman"/>
          <w:szCs w:val="24"/>
        </w:rPr>
        <w:t xml:space="preserve"> </w:t>
      </w:r>
      <w:r w:rsidR="004E544A">
        <w:rPr>
          <w:rFonts w:ascii="Times New Roman" w:hAnsi="Times New Roman"/>
          <w:szCs w:val="24"/>
        </w:rPr>
        <w:t>P</w:t>
      </w:r>
      <w:r w:rsidR="00113720">
        <w:rPr>
          <w:rFonts w:ascii="Times New Roman" w:hAnsi="Times New Roman"/>
          <w:szCs w:val="24"/>
        </w:rPr>
        <w:t>rehran</w:t>
      </w:r>
      <w:r w:rsidR="004E544A">
        <w:rPr>
          <w:rFonts w:ascii="Times New Roman" w:hAnsi="Times New Roman"/>
          <w:szCs w:val="24"/>
        </w:rPr>
        <w:t>a</w:t>
      </w:r>
      <w:r w:rsidR="003A4013">
        <w:rPr>
          <w:rFonts w:ascii="Times New Roman" w:hAnsi="Times New Roman"/>
          <w:szCs w:val="24"/>
        </w:rPr>
        <w:t xml:space="preserve"> vatrogasaca</w:t>
      </w:r>
      <w:r w:rsidR="00BC4CCD">
        <w:rPr>
          <w:rFonts w:ascii="Times New Roman" w:hAnsi="Times New Roman"/>
          <w:szCs w:val="24"/>
        </w:rPr>
        <w:t xml:space="preserve"> dislokacija </w:t>
      </w:r>
      <w:proofErr w:type="spellStart"/>
      <w:r w:rsidR="00184D6A">
        <w:rPr>
          <w:rFonts w:ascii="Times New Roman" w:hAnsi="Times New Roman"/>
          <w:szCs w:val="24"/>
        </w:rPr>
        <w:t>Božava</w:t>
      </w:r>
      <w:proofErr w:type="spellEnd"/>
      <w:r w:rsidR="00E46C4B">
        <w:rPr>
          <w:rFonts w:ascii="Times New Roman" w:hAnsi="Times New Roman"/>
          <w:szCs w:val="24"/>
        </w:rPr>
        <w:t xml:space="preserve"> (</w:t>
      </w:r>
      <w:r w:rsidR="00184D6A">
        <w:rPr>
          <w:rFonts w:ascii="Times New Roman" w:hAnsi="Times New Roman"/>
          <w:szCs w:val="24"/>
        </w:rPr>
        <w:t xml:space="preserve">Dugi </w:t>
      </w:r>
      <w:r w:rsidR="007F0857">
        <w:rPr>
          <w:rFonts w:ascii="Times New Roman" w:hAnsi="Times New Roman"/>
          <w:szCs w:val="24"/>
        </w:rPr>
        <w:t>otok</w:t>
      </w:r>
      <w:r w:rsidR="00184D6A">
        <w:rPr>
          <w:rFonts w:ascii="Times New Roman" w:hAnsi="Times New Roman"/>
          <w:szCs w:val="24"/>
        </w:rPr>
        <w:t>)</w:t>
      </w:r>
    </w:p>
    <w:p w:rsidR="00E9641C" w:rsidRDefault="00E9641C" w:rsidP="00E46C4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46C4B" w:rsidRDefault="00E46C4B" w:rsidP="00E46C4B">
      <w:pPr>
        <w:spacing w:after="0"/>
        <w:rPr>
          <w:rFonts w:ascii="Times New Roman" w:hAnsi="Times New Roman"/>
          <w:sz w:val="24"/>
          <w:szCs w:val="24"/>
        </w:rPr>
      </w:pPr>
      <w:r w:rsidRPr="00FE36F8">
        <w:rPr>
          <w:rFonts w:ascii="Times New Roman" w:hAnsi="Times New Roman" w:cs="Times New Roman"/>
          <w:b/>
          <w:sz w:val="24"/>
          <w:szCs w:val="24"/>
        </w:rPr>
        <w:t>Evidencijski broj nabave:</w:t>
      </w:r>
      <w:r w:rsidRPr="00FE36F8">
        <w:rPr>
          <w:rFonts w:ascii="Times New Roman" w:hAnsi="Times New Roman" w:cs="Times New Roman"/>
          <w:sz w:val="24"/>
          <w:szCs w:val="24"/>
        </w:rPr>
        <w:t xml:space="preserve"> </w:t>
      </w:r>
      <w:r w:rsidR="004E544A">
        <w:rPr>
          <w:rFonts w:ascii="Times New Roman" w:hAnsi="Times New Roman" w:cs="Times New Roman"/>
          <w:sz w:val="24"/>
          <w:szCs w:val="24"/>
        </w:rPr>
        <w:t>1</w:t>
      </w:r>
      <w:r w:rsidR="00B83494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-2</w:t>
      </w:r>
      <w:r w:rsidR="00B83494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JDN</w:t>
      </w:r>
    </w:p>
    <w:p w:rsidR="003A4013" w:rsidRDefault="003A4013" w:rsidP="00F61735">
      <w:pPr>
        <w:pStyle w:val="Odlomakpopisa"/>
        <w:overflowPunct w:val="0"/>
        <w:autoSpaceDE w:val="0"/>
        <w:autoSpaceDN w:val="0"/>
        <w:adjustRightInd w:val="0"/>
        <w:spacing w:after="0"/>
        <w:ind w:left="0"/>
        <w:contextualSpacing/>
        <w:textAlignment w:val="baseline"/>
        <w:rPr>
          <w:rFonts w:ascii="Times New Roman" w:hAnsi="Times New Roman"/>
          <w:szCs w:val="24"/>
        </w:rPr>
      </w:pPr>
    </w:p>
    <w:p w:rsidR="00E9641C" w:rsidRPr="00776DCB" w:rsidRDefault="00E9641C" w:rsidP="00F61735">
      <w:pPr>
        <w:pStyle w:val="Odlomakpopisa"/>
        <w:overflowPunct w:val="0"/>
        <w:autoSpaceDE w:val="0"/>
        <w:autoSpaceDN w:val="0"/>
        <w:adjustRightInd w:val="0"/>
        <w:spacing w:after="0"/>
        <w:ind w:left="0"/>
        <w:contextualSpacing/>
        <w:textAlignment w:val="baseline"/>
        <w:rPr>
          <w:rFonts w:ascii="Times New Roman" w:hAnsi="Times New Roman"/>
          <w:szCs w:val="24"/>
        </w:rPr>
      </w:pPr>
    </w:p>
    <w:tbl>
      <w:tblPr>
        <w:tblW w:w="245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4"/>
        <w:gridCol w:w="3969"/>
        <w:gridCol w:w="1276"/>
        <w:gridCol w:w="992"/>
        <w:gridCol w:w="1276"/>
        <w:gridCol w:w="1824"/>
        <w:gridCol w:w="14780"/>
      </w:tblGrid>
      <w:tr w:rsidR="00E9641C" w:rsidRPr="00EF777A" w:rsidTr="00381FAE">
        <w:trPr>
          <w:gridAfter w:val="1"/>
          <w:wAfter w:w="14780" w:type="dxa"/>
        </w:trPr>
        <w:tc>
          <w:tcPr>
            <w:tcW w:w="4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9641C" w:rsidRPr="00EF777A" w:rsidRDefault="00E9641C" w:rsidP="00381FAE">
            <w:pPr>
              <w:overflowPunct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EF77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R.b</w:t>
            </w:r>
            <w:proofErr w:type="spellEnd"/>
            <w:r w:rsidRPr="00EF77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Naziv usluge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Jedinična cijena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bez PDV-a</w:t>
            </w:r>
            <w:r w:rsidRPr="00EF77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Okvirni broj dana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Okvirni broj korisnika </w:t>
            </w:r>
          </w:p>
        </w:tc>
        <w:tc>
          <w:tcPr>
            <w:tcW w:w="182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Ukupno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bez PDV-a</w:t>
            </w:r>
          </w:p>
        </w:tc>
      </w:tr>
      <w:tr w:rsidR="00E9641C" w:rsidRPr="00EF777A" w:rsidTr="00381FAE">
        <w:trPr>
          <w:gridAfter w:val="1"/>
          <w:wAfter w:w="14780" w:type="dxa"/>
        </w:trPr>
        <w:tc>
          <w:tcPr>
            <w:tcW w:w="4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9641C" w:rsidRPr="00EF777A" w:rsidRDefault="00E9641C" w:rsidP="00381FAE">
            <w:pPr>
              <w:overflowPunct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Pr="00EF77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Default="00E9641C" w:rsidP="00381FAE">
            <w:pPr>
              <w:numPr>
                <w:ilvl w:val="12"/>
                <w:numId w:val="0"/>
              </w:num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Doručak</w:t>
            </w:r>
          </w:p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 je dnevni obrok i sastoji se od toplog napitka, glavne komponente i kruha, čija je ukupna energetska vrijednost u rasponu od 800 kcal i 1000 kcal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016FFA" w:rsidRDefault="007A0B59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016FF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182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9641C" w:rsidRPr="00EF777A" w:rsidTr="00381FAE">
        <w:trPr>
          <w:gridAfter w:val="1"/>
          <w:wAfter w:w="14780" w:type="dxa"/>
        </w:trPr>
        <w:tc>
          <w:tcPr>
            <w:tcW w:w="4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9641C" w:rsidRDefault="00E9641C" w:rsidP="00381FAE">
            <w:pPr>
              <w:overflowPunct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Default="00E9641C" w:rsidP="00381FAE">
            <w:pPr>
              <w:numPr>
                <w:ilvl w:val="12"/>
                <w:numId w:val="0"/>
              </w:num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Ručak</w:t>
            </w:r>
          </w:p>
          <w:p w:rsidR="00E9641C" w:rsidRDefault="00E9641C" w:rsidP="00381FAE">
            <w:pPr>
              <w:numPr>
                <w:ilvl w:val="12"/>
                <w:numId w:val="0"/>
              </w:num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 je glavni dnevni obrok, služi se sredinom dana i sastoji se od juhe, glavne komponente, salate i kruha, čija je ukupna energetska vrijednost u rasponu od 1100 kcal do 1400 kcal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016FFA" w:rsidRDefault="007A0B59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016FF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182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9641C" w:rsidRPr="00EF777A" w:rsidTr="00381FAE">
        <w:trPr>
          <w:gridAfter w:val="1"/>
          <w:wAfter w:w="14780" w:type="dxa"/>
        </w:trPr>
        <w:tc>
          <w:tcPr>
            <w:tcW w:w="4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9641C" w:rsidRDefault="00E9641C" w:rsidP="00381FAE">
            <w:pPr>
              <w:overflowPunct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Default="00E9641C" w:rsidP="00381FAE">
            <w:pPr>
              <w:numPr>
                <w:ilvl w:val="12"/>
                <w:numId w:val="0"/>
              </w:num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Večera</w:t>
            </w:r>
          </w:p>
          <w:p w:rsidR="00E9641C" w:rsidRDefault="00E9641C" w:rsidP="00381FAE">
            <w:pPr>
              <w:numPr>
                <w:ilvl w:val="12"/>
                <w:numId w:val="0"/>
              </w:num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 je dnevni obrok i sastoji se od glavne komponente, salate, deserta i kruha, čija je ukupna energetska vrijednost u rasponu od 900 kcal do 1080 kcal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016FFA" w:rsidRDefault="007A0B59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016FF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182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9641C" w:rsidRPr="00EF777A" w:rsidTr="00381FAE">
        <w:trPr>
          <w:gridAfter w:val="1"/>
          <w:wAfter w:w="14780" w:type="dxa"/>
        </w:trPr>
        <w:tc>
          <w:tcPr>
            <w:tcW w:w="4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9641C" w:rsidRDefault="00E9641C" w:rsidP="00381FAE">
            <w:pPr>
              <w:overflowPunct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Default="00E9641C" w:rsidP="00381FAE">
            <w:pPr>
              <w:numPr>
                <w:ilvl w:val="12"/>
                <w:numId w:val="0"/>
              </w:num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Suhi obrok –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lunch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paket</w:t>
            </w:r>
          </w:p>
          <w:p w:rsidR="00E9641C" w:rsidRDefault="00E9641C" w:rsidP="00381FAE">
            <w:pPr>
              <w:numPr>
                <w:ilvl w:val="12"/>
                <w:numId w:val="0"/>
              </w:num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 prikladan za konzumaciju na putovanju, zamjenjuje ručak ili večeru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016FFA" w:rsidRDefault="007A0B59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016FF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182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641C" w:rsidRPr="00EF777A" w:rsidRDefault="00E9641C" w:rsidP="00381FAE">
            <w:pPr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E9641C" w:rsidRPr="00EF777A" w:rsidTr="00381FAE">
        <w:tblPrEx>
          <w:tblLook w:val="04A0" w:firstRow="1" w:lastRow="0" w:firstColumn="1" w:lastColumn="0" w:noHBand="0" w:noVBand="1"/>
        </w:tblPrEx>
        <w:trPr>
          <w:gridAfter w:val="1"/>
          <w:wAfter w:w="14780" w:type="dxa"/>
          <w:trHeight w:val="375"/>
        </w:trPr>
        <w:tc>
          <w:tcPr>
            <w:tcW w:w="568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E9641C" w:rsidRDefault="00E9641C" w:rsidP="00381FA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CIJENA PONUDE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EUR</w:t>
            </w:r>
            <w:r w:rsidRPr="00EF777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bez PDV-a:</w:t>
            </w:r>
          </w:p>
        </w:tc>
        <w:tc>
          <w:tcPr>
            <w:tcW w:w="409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E9641C" w:rsidRDefault="00E9641C" w:rsidP="00381FA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E9641C" w:rsidRPr="00EF777A" w:rsidRDefault="00E9641C" w:rsidP="00381FAE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</w:p>
        </w:tc>
      </w:tr>
      <w:tr w:rsidR="00E9641C" w:rsidRPr="00EF777A" w:rsidTr="00381FAE">
        <w:tblPrEx>
          <w:tblLook w:val="04A0" w:firstRow="1" w:lastRow="0" w:firstColumn="1" w:lastColumn="0" w:noHBand="0" w:noVBand="1"/>
        </w:tblPrEx>
        <w:trPr>
          <w:gridAfter w:val="1"/>
          <w:wAfter w:w="14780" w:type="dxa"/>
          <w:trHeight w:val="375"/>
        </w:trPr>
        <w:tc>
          <w:tcPr>
            <w:tcW w:w="568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9641C" w:rsidRDefault="00E9641C" w:rsidP="00381FA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9641C" w:rsidRPr="00EF777A" w:rsidRDefault="00E9641C" w:rsidP="00381FA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837B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PDV od ________%  iznosi:</w:t>
            </w:r>
            <w:r w:rsidRPr="00A837B9">
              <w:rPr>
                <w:rFonts w:ascii="Times New Roman" w:hAnsi="Times New Roman" w:cs="Times New Roman"/>
                <w:b/>
                <w:bCs/>
                <w:i/>
              </w:rPr>
              <w:t xml:space="preserve"> </w:t>
            </w:r>
          </w:p>
        </w:tc>
        <w:tc>
          <w:tcPr>
            <w:tcW w:w="409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E9641C" w:rsidRDefault="00E9641C" w:rsidP="00381FA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E9641C" w:rsidRPr="00EF777A" w:rsidTr="00381FAE">
        <w:tblPrEx>
          <w:tblLook w:val="04A0" w:firstRow="1" w:lastRow="0" w:firstColumn="1" w:lastColumn="0" w:noHBand="0" w:noVBand="1"/>
        </w:tblPrEx>
        <w:trPr>
          <w:gridAfter w:val="1"/>
          <w:wAfter w:w="14780" w:type="dxa"/>
          <w:trHeight w:val="375"/>
        </w:trPr>
        <w:tc>
          <w:tcPr>
            <w:tcW w:w="568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E9641C" w:rsidRDefault="00E9641C" w:rsidP="00381FA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E9641C" w:rsidRDefault="00E9641C" w:rsidP="00381FAE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F777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CIJENA PONUDE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EUR</w:t>
            </w:r>
            <w:r w:rsidRPr="00EF777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s PDV-om:</w:t>
            </w:r>
          </w:p>
        </w:tc>
        <w:tc>
          <w:tcPr>
            <w:tcW w:w="409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:rsidR="00E9641C" w:rsidRDefault="00E9641C" w:rsidP="00381FAE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3A4013" w:rsidRPr="00EF777A" w:rsidTr="003A4013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245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4013" w:rsidRDefault="003A4013" w:rsidP="008B1EE2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9641C" w:rsidRPr="00EF777A" w:rsidRDefault="00E9641C" w:rsidP="008B1EE2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A4013" w:rsidRPr="00F64D85" w:rsidTr="008B1EE2">
        <w:tblPrEx>
          <w:tblLook w:val="04A0" w:firstRow="1" w:lastRow="0" w:firstColumn="1" w:lastColumn="0" w:noHBand="0" w:noVBand="1"/>
        </w:tblPrEx>
        <w:trPr>
          <w:gridAfter w:val="1"/>
          <w:wAfter w:w="14780" w:type="dxa"/>
          <w:trHeight w:val="600"/>
        </w:trPr>
        <w:tc>
          <w:tcPr>
            <w:tcW w:w="978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3A4013" w:rsidRPr="00F64D85" w:rsidRDefault="003A4013" w:rsidP="00E46C4B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4D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ROK, NAČIN I UVJETI PLAĆANJA: 30 dana po izvršenoj usluzi za svaku izmijenjenu grupu vatrogasaca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putem </w:t>
            </w:r>
            <w:r w:rsidR="00E46C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e-računa</w:t>
            </w:r>
            <w:r w:rsidRPr="00F64D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 Izmjena grupa vatrogasaca vrši se svakih 15 dana.</w:t>
            </w:r>
          </w:p>
        </w:tc>
      </w:tr>
      <w:tr w:rsidR="003A4013" w:rsidRPr="00F64D85" w:rsidTr="008B1EE2">
        <w:tblPrEx>
          <w:tblLook w:val="04A0" w:firstRow="1" w:lastRow="0" w:firstColumn="1" w:lastColumn="0" w:noHBand="0" w:noVBand="1"/>
        </w:tblPrEx>
        <w:trPr>
          <w:gridAfter w:val="1"/>
          <w:wAfter w:w="14780" w:type="dxa"/>
          <w:trHeight w:val="660"/>
        </w:trPr>
        <w:tc>
          <w:tcPr>
            <w:tcW w:w="978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3A4013" w:rsidRDefault="003A4013" w:rsidP="008B1EE2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4D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MJESTO IZVRŠENJA USLUGE (navesti točnu adresu):</w:t>
            </w:r>
          </w:p>
          <w:p w:rsidR="003A4013" w:rsidRDefault="003A4013" w:rsidP="008B1EE2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A4013" w:rsidRPr="00F64D85" w:rsidRDefault="003A4013" w:rsidP="008B1EE2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A4013" w:rsidRPr="00D06244" w:rsidTr="008B1EE2">
        <w:tblPrEx>
          <w:tblLook w:val="04A0" w:firstRow="1" w:lastRow="0" w:firstColumn="1" w:lastColumn="0" w:noHBand="0" w:noVBand="1"/>
        </w:tblPrEx>
        <w:trPr>
          <w:gridAfter w:val="1"/>
          <w:wAfter w:w="14780" w:type="dxa"/>
          <w:trHeight w:val="660"/>
        </w:trPr>
        <w:tc>
          <w:tcPr>
            <w:tcW w:w="978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3A4013" w:rsidRPr="00342174" w:rsidRDefault="003A4013" w:rsidP="008B1EE2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624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NAČIN POPUNJAVANJA TROŠKOVNIKA:  </w:t>
            </w:r>
            <w:r w:rsidRPr="00D61F3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U troškovniku (obrazac PL-2) u stupcu “Jedinična cijena”, cijene unijeti isključivo u </w:t>
            </w:r>
            <w:r w:rsidR="004E544A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eurima</w:t>
            </w:r>
            <w:r w:rsidRPr="00D61F3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bez PDV-a., zatim pomnožiti s brojem „Okvirn</w:t>
            </w:r>
            <w:r w:rsidR="00A12F7A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i broj dana</w:t>
            </w:r>
            <w:r w:rsidRPr="00D61F3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Pr="00D61F38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lastRenderedPageBreak/>
              <w:t>“ i brojem „Okvirni broj korisnika“ te umnožak upisati u stupac „Ukupno“.  Iznose iz stupca „Ukupno“ zbrojiti što je ujedno i cijena ponude bez PDV-a. Na iznos cijene bez PDV-a obračunati Zakonom propisan PDV, te ih zbrojiti u cijenu ponude s PDV-om.</w:t>
            </w:r>
          </w:p>
        </w:tc>
      </w:tr>
    </w:tbl>
    <w:p w:rsidR="00F61735" w:rsidRPr="00776DCB" w:rsidRDefault="00DF3E42" w:rsidP="00F61735">
      <w:pPr>
        <w:spacing w:after="0"/>
        <w:ind w:left="1654" w:firstLine="470"/>
        <w:rPr>
          <w:rFonts w:ascii="Times New Roman" w:hAnsi="Times New Roman" w:cs="Times New Roman"/>
          <w:i/>
          <w:sz w:val="24"/>
          <w:szCs w:val="24"/>
        </w:rPr>
      </w:pPr>
      <w:r w:rsidRPr="00776DCB">
        <w:rPr>
          <w:rFonts w:ascii="Times New Roman" w:hAnsi="Times New Roman" w:cs="Times New Roman"/>
          <w:i/>
          <w:sz w:val="24"/>
          <w:szCs w:val="24"/>
        </w:rPr>
        <w:lastRenderedPageBreak/>
        <w:t xml:space="preserve">       </w:t>
      </w:r>
    </w:p>
    <w:p w:rsidR="00980592" w:rsidRDefault="00980592" w:rsidP="00F61735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DF3E42" w:rsidRPr="003A4013" w:rsidRDefault="00DF3E42" w:rsidP="00F61735">
      <w:pPr>
        <w:spacing w:after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F3052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ROK ZA DOSTAVU PONUDE: </w:t>
      </w:r>
      <w:r w:rsidR="00BB74B7" w:rsidRPr="00F3052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do </w:t>
      </w:r>
      <w:r w:rsidR="00B83494">
        <w:rPr>
          <w:rFonts w:ascii="Times New Roman" w:hAnsi="Times New Roman" w:cs="Times New Roman"/>
          <w:b/>
          <w:i/>
          <w:sz w:val="24"/>
          <w:szCs w:val="24"/>
          <w:u w:val="single"/>
        </w:rPr>
        <w:t>12</w:t>
      </w:r>
      <w:r w:rsidRPr="00F30521">
        <w:rPr>
          <w:rFonts w:ascii="Times New Roman" w:hAnsi="Times New Roman" w:cs="Times New Roman"/>
          <w:b/>
          <w:i/>
          <w:sz w:val="24"/>
          <w:szCs w:val="24"/>
          <w:u w:val="single"/>
        </w:rPr>
        <w:t>.0</w:t>
      </w:r>
      <w:r w:rsidR="007A0B59">
        <w:rPr>
          <w:rFonts w:ascii="Times New Roman" w:hAnsi="Times New Roman" w:cs="Times New Roman"/>
          <w:b/>
          <w:i/>
          <w:sz w:val="24"/>
          <w:szCs w:val="24"/>
          <w:u w:val="single"/>
        </w:rPr>
        <w:t>5</w:t>
      </w:r>
      <w:r w:rsidRPr="00F30521">
        <w:rPr>
          <w:rFonts w:ascii="Times New Roman" w:hAnsi="Times New Roman" w:cs="Times New Roman"/>
          <w:b/>
          <w:i/>
          <w:sz w:val="24"/>
          <w:szCs w:val="24"/>
          <w:u w:val="single"/>
        </w:rPr>
        <w:t>.20</w:t>
      </w:r>
      <w:r w:rsidR="00E46C4B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B83494">
        <w:rPr>
          <w:rFonts w:ascii="Times New Roman" w:hAnsi="Times New Roman" w:cs="Times New Roman"/>
          <w:b/>
          <w:i/>
          <w:sz w:val="24"/>
          <w:szCs w:val="24"/>
          <w:u w:val="single"/>
        </w:rPr>
        <w:t>5</w:t>
      </w:r>
      <w:bookmarkStart w:id="0" w:name="_GoBack"/>
      <w:bookmarkEnd w:id="0"/>
      <w:r w:rsidRPr="00F30521">
        <w:rPr>
          <w:rFonts w:ascii="Times New Roman" w:hAnsi="Times New Roman" w:cs="Times New Roman"/>
          <w:b/>
          <w:i/>
          <w:sz w:val="24"/>
          <w:szCs w:val="24"/>
          <w:u w:val="single"/>
        </w:rPr>
        <w:t>. do 1</w:t>
      </w:r>
      <w:r w:rsidR="004E1DC8">
        <w:rPr>
          <w:rFonts w:ascii="Times New Roman" w:hAnsi="Times New Roman" w:cs="Times New Roman"/>
          <w:b/>
          <w:i/>
          <w:sz w:val="24"/>
          <w:szCs w:val="24"/>
          <w:u w:val="single"/>
        </w:rPr>
        <w:t>0</w:t>
      </w:r>
      <w:r w:rsidRPr="00F30521">
        <w:rPr>
          <w:rFonts w:ascii="Times New Roman" w:hAnsi="Times New Roman" w:cs="Times New Roman"/>
          <w:b/>
          <w:i/>
          <w:sz w:val="24"/>
          <w:szCs w:val="24"/>
          <w:u w:val="single"/>
        </w:rPr>
        <w:t>,00 sati</w:t>
      </w:r>
    </w:p>
    <w:p w:rsidR="00F61735" w:rsidRDefault="00F61735" w:rsidP="00F61735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F61735" w:rsidRDefault="00F61735" w:rsidP="00F61735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F61735" w:rsidRPr="00F928B5" w:rsidRDefault="00F61735" w:rsidP="00F61735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F61735" w:rsidRPr="00F928B5" w:rsidRDefault="00F61735" w:rsidP="00F61735">
      <w:pPr>
        <w:pStyle w:val="TEXTfont10"/>
        <w:tabs>
          <w:tab w:val="left" w:pos="1843"/>
          <w:tab w:val="left" w:pos="5387"/>
        </w:tabs>
        <w:spacing w:before="120" w:after="0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28F5FF9" wp14:editId="0161D7DC">
                <wp:simplePos x="0" y="0"/>
                <wp:positionH relativeFrom="column">
                  <wp:posOffset>1880870</wp:posOffset>
                </wp:positionH>
                <wp:positionV relativeFrom="paragraph">
                  <wp:posOffset>63500</wp:posOffset>
                </wp:positionV>
                <wp:extent cx="1044575" cy="1076325"/>
                <wp:effectExtent l="19050" t="17780" r="12700" b="20320"/>
                <wp:wrapNone/>
                <wp:docPr id="14" name="Elipsa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 flipV="1">
                          <a:off x="0" y="0"/>
                          <a:ext cx="1044575" cy="1076325"/>
                        </a:xfrm>
                        <a:prstGeom prst="ellipse">
                          <a:avLst/>
                        </a:prstGeom>
                        <a:noFill/>
                        <a:ln w="25400" cap="rnd">
                          <a:pattFill prst="dkUpDiag">
                            <a:fgClr>
                              <a:srgbClr val="C0C0C0"/>
                            </a:fgClr>
                            <a:bgClr>
                              <a:srgbClr val="FFFFFF"/>
                            </a:bgClr>
                          </a:patt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398A301" id="Elipsa 14" o:spid="_x0000_s1026" style="position:absolute;margin-left:148.1pt;margin-top:5pt;width:82.25pt;height:84.75pt;rotation:180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xTgqAIAAGIFAAAOAAAAZHJzL2Uyb0RvYy54bWysVN9v2yAQfp+0/wHxntpOnTS16lRVnEyT&#10;9qNS170Tg21UGxiQON20/3132EuTbQ/TNEciwB0f9919x83toWvJXlgntcppchFTIlSpuVR1Th8/&#10;bSYLSpxnirNWK5HTZ+Ho7fL1q5veZGKqG91yYQmAKJf1JqeN9yaLIlc2omPuQhuhwFhp2zEPS1tH&#10;3LIe0Ls2msbxPOq15cbqUjgHu8VgpMuAX1Wi9B+ryglP2pxCbD6MNoxbHKPlDctqy0wjyzEM9g9R&#10;dEwquPQIVTDPyM7K36A6WVrtdOUvSt1FuqpkKQIHYJPEv7B5aJgRgQskx5ljmtz/gy0/7O8tkRxq&#10;l1KiWAc1WrfSOEZgA7LTG5eB04O5t8jPmXe6fHJE6VXDVC3urNV9IxiHmBL0j84O4MLBUbLt32sO&#10;2GzndUjUobIdsRoKksSLGD9KKrj4M+LgTZAbcgiFej4WShw8KWEzidN0djWjpARbEl/NL6ezcDnL&#10;EBePG+v8G6E7gpOcihZJYTJZxvbvnMdQX7xwW+mNbNsgiFaRPqfTWYpRlQx0aRUPZw3zHt1GWP70&#10;aArJ6mCr6lVrEcnZegtTsmegulWMvzG6o8v2j76b8I2+owtGOV6K2FbvFA9BYtbX49wz2Q5zcG8V&#10;OkKugOY4G7T47Tq+Xi/Wi3SSTufrSRoXxeRus0on801yNSsui9WqSL4jlyTNGsm5UIHr0J6w+Xe6&#10;Gzt0UPSxM5xuJUc4DOksQ2esT9yi8zBCwYDVz//ALsgNFTYodav5M6gt6ApKBw8T1L7R9islPTR5&#10;Tt2XHbOCkvatAsVeJ2mKr0JYgKKmsLCnlu2phakSoHLqKRmmKz+8JDtjZd2glIMOlL4DlVcyaAw7&#10;YIhq7A1o5MBgfHTwpThdB6+Xp3H5AwAA//8DAFBLAwQUAAYACAAAACEAUKJW/t8AAAAKAQAADwAA&#10;AGRycy9kb3ducmV2LnhtbEyPwU7DMBBE70j8g7VI3KhNgLQJcaoKCUQ5QUFC3DbxkkTEdmS7bfh7&#10;lhMcd+ZpdqZaz3YUBwpx8E7D5UKBINd6M7hOw9vr/cUKREzoDI7ekYZvirCuT08qLI0/uhc67FIn&#10;OMTFEjX0KU2llLHtyWJc+Ikce58+WEx8hk6agEcOt6PMlMqlxcHxhx4nuuup/drtrYb3qQv+MW5x&#10;8/yUrT6uHiZqiq3W52fz5hZEojn9wfBbn6tDzZ0av3cmilFDVuQZo2wo3sTAda6WIBoWlsUNyLqS&#10;/yfUPwAAAP//AwBQSwECLQAUAAYACAAAACEAtoM4kv4AAADhAQAAEwAAAAAAAAAAAAAAAAAAAAAA&#10;W0NvbnRlbnRfVHlwZXNdLnhtbFBLAQItABQABgAIAAAAIQA4/SH/1gAAAJQBAAALAAAAAAAAAAAA&#10;AAAAAC8BAABfcmVscy8ucmVsc1BLAQItABQABgAIAAAAIQCIxxTgqAIAAGIFAAAOAAAAAAAAAAAA&#10;AAAAAC4CAABkcnMvZTJvRG9jLnhtbFBLAQItABQABgAIAAAAIQBQolb+3wAAAAoBAAAPAAAAAAAA&#10;AAAAAAAAAAIFAABkcnMvZG93bnJldi54bWxQSwUGAAAAAAQABADzAAAADgYAAAAA&#10;" filled="f" strokecolor="silver" strokeweight="2pt">
                <v:stroke r:id="rId11" o:title="" filltype="pattern" endcap="round"/>
              </v:oval>
            </w:pict>
          </mc:Fallback>
        </mc:AlternateContent>
      </w:r>
      <w:r w:rsidRPr="00F928B5">
        <w:rPr>
          <w:rFonts w:ascii="Times New Roman" w:hAnsi="Times New Roman"/>
          <w:sz w:val="24"/>
          <w:szCs w:val="24"/>
        </w:rPr>
        <w:t>Ovjerava ovlaštena osoba ponuditelja</w:t>
      </w:r>
    </w:p>
    <w:p w:rsidR="00F61735" w:rsidRPr="00F928B5" w:rsidRDefault="00F61735" w:rsidP="00F61735">
      <w:pPr>
        <w:pStyle w:val="TEXTfont10"/>
        <w:tabs>
          <w:tab w:val="left" w:pos="1843"/>
          <w:tab w:val="left" w:pos="5954"/>
        </w:tabs>
        <w:spacing w:after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A2C4E7" wp14:editId="7C688B50">
                <wp:simplePos x="0" y="0"/>
                <wp:positionH relativeFrom="column">
                  <wp:posOffset>2061845</wp:posOffset>
                </wp:positionH>
                <wp:positionV relativeFrom="paragraph">
                  <wp:posOffset>241300</wp:posOffset>
                </wp:positionV>
                <wp:extent cx="771525" cy="344170"/>
                <wp:effectExtent l="0" t="0" r="0" b="0"/>
                <wp:wrapNone/>
                <wp:docPr id="13" name="Tekstni okvir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344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354D15" w:rsidRDefault="00F61735" w:rsidP="00F61735">
                            <w:pPr>
                              <w:jc w:val="center"/>
                              <w:rPr>
                                <w:rFonts w:ascii="BernhardMod BT" w:hAnsi="BernhardMod BT"/>
                                <w:b/>
                                <w:color w:val="808080"/>
                              </w:rPr>
                            </w:pPr>
                            <w:proofErr w:type="spellStart"/>
                            <w:r w:rsidRPr="00354D15">
                              <w:rPr>
                                <w:rFonts w:ascii="BernhardMod BT" w:hAnsi="BernhardMod BT"/>
                                <w:b/>
                                <w:color w:val="808080"/>
                              </w:rPr>
                              <w:t>m.p</w:t>
                            </w:r>
                            <w:proofErr w:type="spellEnd"/>
                            <w:r w:rsidRPr="00354D15">
                              <w:rPr>
                                <w:rFonts w:ascii="BernhardMod BT" w:hAnsi="BernhardMod BT"/>
                                <w:b/>
                                <w:color w:val="80808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7200" tIns="7200" rIns="7200" bIns="72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A2C4E7" id="_x0000_t202" coordsize="21600,21600" o:spt="202" path="m,l,21600r21600,l21600,xe">
                <v:stroke joinstyle="miter"/>
                <v:path gradientshapeok="t" o:connecttype="rect"/>
              </v:shapetype>
              <v:shape id="Tekstni okvir 13" o:spid="_x0000_s1026" type="#_x0000_t202" style="position:absolute;left:0;text-align:left;margin-left:162.35pt;margin-top:19pt;width:60.75pt;height:27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kHBtwIAALsFAAAOAAAAZHJzL2Uyb0RvYy54bWysVNtunDAQfa/Uf7D8ToANuywobJQsS1Up&#10;vUhJP8ALZrFibGp7F9Kq/96x2WvyUrXlwRrs8Zk5M8dzczu0HO2o0kyKDIdXAUZUlLJiYpPhb0+F&#10;N8dIGyIqwqWgGX6hGt8u3r+76buUTmQjeUUVAhCh077LcGNMl/q+LhvaEn0lOyrgsJaqJQZ+1cav&#10;FOkBveX+JAhmfi9V1SlZUq1hNx8P8cLh1zUtzZe61tQgnmHIzbhVuXVtV39xQ9KNIl3Dyn0a5C+y&#10;aAkTEPQIlRND0FaxN1AtK5XUsjZXpWx9WdespI4DsAmDV2weG9JRxwWKo7tjmfT/gy0/774qxCro&#10;3TVGgrTQoyf6rI1gSD7vmEKwD0XqO52C72MH3ma4lwNccIR19yDLZ42EXDZEbOidUrJvKKkgydDe&#10;9M+ujjjagqz7T7KCYGRrpAMaatXaCkJNEKBDs16ODaKDQSVsxnE4nUwxKuHoOorC2DXQJ+nhcqe0&#10;+UBli6yRYQX9d+Bk96CNTYakBxcbS8iCce40wMXFBjiOOxAartozm4Rr6c8kSFbz1Tzyosls5UVB&#10;nnt3xTLyZkUYT/PrfLnMw182bhilDasqKmyYg7zC6M/atxf6KIyjwLTkrLJwNiWtNuslV2hHQN6F&#10;+1zJ4eTk5l+m4YoAXF5RCidRcD9JvGI2j72oiKZeEgdzLwiT+2QWREmUF5eUHpig/04J9RlObE8d&#10;nVPSr7gF7nvLjaQtMzBAOGszPD86kdQqcCUq11pDGB/ts1LY9E+lgHYfGu30aiU6itUM6wFQrIjX&#10;snoB5SoJygJ5wtQDo5HqB0Y9TJAM6+9boihG/KMA9ccwn2DinNnqzF6f2USUAJNhg9FoLs04orad&#10;YpsGooxvTcg7eC01c0o+ZbR/YzAhHKH9NLMj6PzfeZ1m7uI3AAAA//8DAFBLAwQUAAYACAAAACEA&#10;B3H3ct4AAAAJAQAADwAAAGRycy9kb3ducmV2LnhtbEyPy07DMBBF90j8gzVI7KiDG9oS4lQIVIVN&#10;FxQ+YBKbOMKPNHbT8PcMK7qb0RzdObfczs6ySY+xD17C/SIDpn0bVO87CZ8fu7sNsJjQK7TBawk/&#10;OsK2ur4qsVDh7N/1dEgdoxAfC5RgUhoKzmNrtMO4CIP2dPsKo8NE69hxNeKZwp3lIstW3GHv6YPB&#10;Qb8Y3X4fTk7CcXrd8+V+d3xbN6YVFuuHOqulvL2Zn5+AJT2nfxj+9EkdKnJqwsmryKyEpcjXhNKw&#10;oU4E5PlKAGskPAoBvCr5ZYPqFwAA//8DAFBLAQItABQABgAIAAAAIQC2gziS/gAAAOEBAAATAAAA&#10;AAAAAAAAAAAAAAAAAABbQ29udGVudF9UeXBlc10ueG1sUEsBAi0AFAAGAAgAAAAhADj9If/WAAAA&#10;lAEAAAsAAAAAAAAAAAAAAAAALwEAAF9yZWxzLy5yZWxzUEsBAi0AFAAGAAgAAAAhAMvaQcG3AgAA&#10;uwUAAA4AAAAAAAAAAAAAAAAALgIAAGRycy9lMm9Eb2MueG1sUEsBAi0AFAAGAAgAAAAhAAdx93Le&#10;AAAACQEAAA8AAAAAAAAAAAAAAAAAEQUAAGRycy9kb3ducmV2LnhtbFBLBQYAAAAABAAEAPMAAAAc&#10;BgAAAAA=&#10;" filled="f" stroked="f">
                <v:textbox inset=".2mm,.2mm,.2mm,.2mm">
                  <w:txbxContent>
                    <w:p w:rsidR="00F61735" w:rsidRPr="00354D15" w:rsidRDefault="00F61735" w:rsidP="00F61735">
                      <w:pPr>
                        <w:jc w:val="center"/>
                        <w:rPr>
                          <w:rFonts w:ascii="BernhardMod BT" w:hAnsi="BernhardMod BT"/>
                          <w:b/>
                          <w:color w:val="808080"/>
                        </w:rPr>
                      </w:pPr>
                      <w:proofErr w:type="spellStart"/>
                      <w:r w:rsidRPr="00354D15">
                        <w:rPr>
                          <w:rFonts w:ascii="BernhardMod BT" w:hAnsi="BernhardMod BT"/>
                          <w:b/>
                          <w:color w:val="808080"/>
                        </w:rPr>
                        <w:t>m.p</w:t>
                      </w:r>
                      <w:proofErr w:type="spellEnd"/>
                      <w:r w:rsidRPr="00354D15">
                        <w:rPr>
                          <w:rFonts w:ascii="BernhardMod BT" w:hAnsi="BernhardMod BT"/>
                          <w:b/>
                          <w:color w:val="80808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sz w:val="24"/>
          <w:szCs w:val="24"/>
        </w:rPr>
        <w:t xml:space="preserve">                         </w:t>
      </w:r>
    </w:p>
    <w:p w:rsidR="00F61735" w:rsidRPr="00F928B5" w:rsidRDefault="00F61735" w:rsidP="00F61735">
      <w:pPr>
        <w:pStyle w:val="TEXT"/>
        <w:tabs>
          <w:tab w:val="left" w:pos="1843"/>
          <w:tab w:val="left" w:pos="5387"/>
          <w:tab w:val="center" w:pos="7230"/>
        </w:tabs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1B566A6" wp14:editId="372FC3A6">
                <wp:simplePos x="0" y="0"/>
                <wp:positionH relativeFrom="column">
                  <wp:posOffset>3428365</wp:posOffset>
                </wp:positionH>
                <wp:positionV relativeFrom="paragraph">
                  <wp:posOffset>3175</wp:posOffset>
                </wp:positionV>
                <wp:extent cx="1800225" cy="0"/>
                <wp:effectExtent l="13970" t="12700" r="5080" b="6350"/>
                <wp:wrapNone/>
                <wp:docPr id="12" name="Ravni poveznik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969696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CB5861" id="Ravni poveznik 1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9.95pt,.25pt" to="411.7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DkrNAIAAFgEAAAOAAAAZHJzL2Uyb0RvYy54bWysVFFv2jAQfp+0/2D5HZJQYDRqqCYCe+m2&#10;au1+wGE7xKpjW7ZLYNP+e88OoHZ7maYJyZztu+++u/ucm9tDp8heOC+NrmgxzikRmhku9a6i3x83&#10;owUlPoDmoIwWFT0KT2+X79/d9LYUE9MaxYUjCKJ92duKtiHYMss8a0UHfmys0HjZGNdBwK3bZdxB&#10;j+idyiZ5Ps9647h1hgnv8bQeLuky4TeNYOFr03gRiKoocgtpdWndxjVb3kC5c2BbyU404B9YdCA1&#10;Jr1A1RCAPDv5B1QnmTPeNGHMTJeZppFMpBqwmiL/rZqHFqxItWBzvL20yf8/WPZlf++I5Di7CSUa&#10;OpzRN9hrSazZix9aPhG8wC711pfovNL3LtbJDvrB3hn25Ik2qxb0TiS2j0eLCEWMyN6ExI23mGvb&#10;fzYcfeA5mNSyQ+O6CInNIIc0meNlMuIQCMPDYpHnk8mMEna+y6A8B1rnwydhOhKNiiqpY9OghP2d&#10;D5EIlGeXeKzNRiqVBq806Ss6v5qhNBig/JzmKdQbJXl0iwHe7bYr5cgeUETX8/hL9eHNa7eYowbf&#10;Dn7+6GsTBn0586x5StgK4OuTHUCqwUaCSsdMWC5SPlmDfn5e59frxXoxHU0n8/Vomtf16ONmNR3N&#10;N8WHWX1Vr1Z18SuSLqZlKzkXOvI+a7mY/p1WTq9qUOFFzZdWZW/RU0+R7Pk/kU7zjiMexLI1/Hjv&#10;zjpA+Sbn01OL7+P1Hu3XH4TlCwAAAP//AwBQSwMEFAAGAAgAAAAhAGfaO7jbAAAABQEAAA8AAABk&#10;cnMvZG93bnJldi54bWxMjkFPg0AUhO8m/ofNM/FmF6k1BVmaRm3jxUQr4bywTyBl3xJ222J/va8n&#10;vc1kJjNftppsL444+s6RgvtZBAKpdqajRkHxtblbgvBBk9G9I1Twgx5W+fVVplPjTvSJx11oBI+Q&#10;T7WCNoQhldLXLVrtZ25A4uzbjVYHtmMjzahPPG57GUfRo7S6I35o9YDPLdb73cEqqOKXGM9F+f72&#10;gYuiTOrt62Yqlbq9mdZPIAJO4a8MF3xGh5yZKncg40WvYDFPEq6yAMHxMp4/gKguVuaZ/E+f/wIA&#10;AP//AwBQSwECLQAUAAYACAAAACEAtoM4kv4AAADhAQAAEwAAAAAAAAAAAAAAAAAAAAAAW0NvbnRl&#10;bnRfVHlwZXNdLnhtbFBLAQItABQABgAIAAAAIQA4/SH/1gAAAJQBAAALAAAAAAAAAAAAAAAAAC8B&#10;AABfcmVscy8ucmVsc1BLAQItABQABgAIAAAAIQAjnDkrNAIAAFgEAAAOAAAAAAAAAAAAAAAAAC4C&#10;AABkcnMvZTJvRG9jLnhtbFBLAQItABQABgAIAAAAIQBn2ju42wAAAAUBAAAPAAAAAAAAAAAAAAAA&#10;AI4EAABkcnMvZG93bnJldi54bWxQSwUGAAAAAAQABADzAAAAlgUAAAAA&#10;" strokecolor="#969696" strokeweight=".5pt">
                <v:stroke dashstyle="1 1" endcap="round"/>
              </v:line>
            </w:pict>
          </mc:Fallback>
        </mc:AlternateContent>
      </w:r>
      <w:r w:rsidRPr="00F928B5">
        <w:rPr>
          <w:rFonts w:ascii="Times New Roman" w:hAnsi="Times New Roman"/>
          <w:b/>
          <w:sz w:val="24"/>
          <w:szCs w:val="24"/>
        </w:rPr>
        <w:tab/>
      </w:r>
      <w:r w:rsidRPr="00F928B5"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 xml:space="preserve">           </w:t>
      </w:r>
      <w:r w:rsidRPr="00F928B5">
        <w:rPr>
          <w:rFonts w:ascii="Times New Roman" w:hAnsi="Times New Roman"/>
          <w:i/>
          <w:sz w:val="24"/>
          <w:szCs w:val="24"/>
        </w:rPr>
        <w:t>ime i prezime</w:t>
      </w:r>
    </w:p>
    <w:p w:rsidR="00F61735" w:rsidRPr="00F928B5" w:rsidRDefault="00F61735" w:rsidP="00F61735">
      <w:pPr>
        <w:pStyle w:val="TEXTfont10"/>
        <w:tabs>
          <w:tab w:val="left" w:pos="1843"/>
          <w:tab w:val="left" w:pos="5954"/>
        </w:tabs>
        <w:spacing w:after="240"/>
        <w:rPr>
          <w:rFonts w:ascii="Times New Roman" w:hAnsi="Times New Roman"/>
          <w:sz w:val="24"/>
          <w:szCs w:val="24"/>
        </w:rPr>
      </w:pPr>
    </w:p>
    <w:p w:rsidR="00F61735" w:rsidRPr="00F928B5" w:rsidRDefault="00F61735" w:rsidP="00F61735">
      <w:pPr>
        <w:pStyle w:val="TEXT"/>
        <w:tabs>
          <w:tab w:val="left" w:pos="1843"/>
          <w:tab w:val="left" w:pos="5387"/>
          <w:tab w:val="center" w:pos="7230"/>
        </w:tabs>
        <w:spacing w:before="80" w:after="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E718CE0" wp14:editId="2536317D">
                <wp:simplePos x="0" y="0"/>
                <wp:positionH relativeFrom="column">
                  <wp:posOffset>3437890</wp:posOffset>
                </wp:positionH>
                <wp:positionV relativeFrom="paragraph">
                  <wp:posOffset>6985</wp:posOffset>
                </wp:positionV>
                <wp:extent cx="1800225" cy="0"/>
                <wp:effectExtent l="13970" t="8255" r="5080" b="10795"/>
                <wp:wrapNone/>
                <wp:docPr id="11" name="Ravni poveznik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969696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453E64" id="Ravni poveznik 1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7pt,.55pt" to="412.4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EsnNAIAAFgEAAAOAAAAZHJzL2Uyb0RvYy54bWysVMGO2jAQvVfqP1i+QxI2UIgIqyqBXrYt&#10;6m4/wNgOsdaxLdtLoFX/fccO0NJeqqpCMmN75s2bmecs74+dRAdundCqxNk4xYgrqplQ+xJ/fdqM&#10;5hg5TxQjUite4hN3+H719s2yNwWf6FZLxi0CEOWK3pS49d4USeJoyzvixtpwBZeNth3xsLX7hFnS&#10;A3onk0mazpJeW2asptw5OK2HS7yK+E3Dqf/cNI57JEsM3HxcbVx3YU1WS1LsLTGtoGca5B9YdEQo&#10;SHqFqokn6MWKP6A6Qa12uvFjqrtEN42gPNYA1WTpb9U8tsTwWAs0x5lrm9z/g6WfDluLBIPZZRgp&#10;0sGMvpCDEsjoA/+mxDOCC+hSb1wBzpXa2lAnPapH86Dps0NKVy1Rex7ZPp0MIMSI5CYkbJyBXLv+&#10;o2bgQ168ji07NrYLkNAMdIyTOV0nw48eUTjM5mk6mUwxope7hBSXQGOd/8B1h4JRYilUaBopyOHB&#10;eaAOrheXcKz0RkgZBy8V6ks8u5uCNCgB+VnFYqjTUrDgFgKc3e8qadGBgIgWs/ALHQHYG7eQoyau&#10;HfzcydXaD/qy+kWxmLDlhK3PtidCDjYgSRUyQblA+WwN+vm+SBfr+Xqej/LJbD3K07oevd9U+Wi2&#10;yd5N67u6qursRyCd5UUrGOMq8L5oOcv/TivnVzWo8Krma6uSW/RYPJC9/EfScd5hxINYdpqdtjb0&#10;KYwe5Budz08tvI9f99Hr5wdh9QoAAP//AwBQSwMEFAAGAAgAAAAhAOc8BHbbAAAABwEAAA8AAABk&#10;cnMvZG93bnJldi54bWxMjsFOg0AURfcm/sPkmbizA4SaljI0Rq1xY6KVsB6YVyAybwgzbdGv9+lG&#10;lzfn5t6Tb2c7iBNOvnekIF5EIJAaZ3pqFZTvu5sVCB80GT04QgWf6GFbXF7kOjPuTG942odW8Aj5&#10;TCvoQhgzKX3TodV+4UYkZgc3WR04Tq00kz7zuB1kEkW30uqe+KHTI9532Hzsj1ZBnTwk+FVWL8+v&#10;uCyrdfP0uJsrpa6v5rsNiIBz+CvDjz6rQ8FOtTuS8WJQsEzjlKsMYhDMV0m6BlH/Zlnk8r9/8Q0A&#10;AP//AwBQSwECLQAUAAYACAAAACEAtoM4kv4AAADhAQAAEwAAAAAAAAAAAAAAAAAAAAAAW0NvbnRl&#10;bnRfVHlwZXNdLnhtbFBLAQItABQABgAIAAAAIQA4/SH/1gAAAJQBAAALAAAAAAAAAAAAAAAAAC8B&#10;AABfcmVscy8ucmVsc1BLAQItABQABgAIAAAAIQC9nEsnNAIAAFgEAAAOAAAAAAAAAAAAAAAAAC4C&#10;AABkcnMvZTJvRG9jLnhtbFBLAQItABQABgAIAAAAIQDnPAR22wAAAAcBAAAPAAAAAAAAAAAAAAAA&#10;AI4EAABkcnMvZG93bnJldi54bWxQSwUGAAAAAAQABADzAAAAlgUAAAAA&#10;" strokecolor="#969696" strokeweight=".5pt">
                <v:stroke dashstyle="1 1" endcap="round"/>
              </v:line>
            </w:pict>
          </mc:Fallback>
        </mc:AlternateContent>
      </w:r>
      <w:r w:rsidRPr="00F928B5">
        <w:rPr>
          <w:rFonts w:ascii="Times New Roman" w:hAnsi="Times New Roman"/>
          <w:sz w:val="24"/>
          <w:szCs w:val="24"/>
        </w:rPr>
        <w:tab/>
      </w:r>
      <w:r w:rsidRPr="00F928B5"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 xml:space="preserve">               </w:t>
      </w:r>
      <w:r w:rsidRPr="00F928B5">
        <w:rPr>
          <w:rFonts w:ascii="Times New Roman" w:hAnsi="Times New Roman"/>
          <w:i/>
          <w:sz w:val="24"/>
          <w:szCs w:val="24"/>
        </w:rPr>
        <w:t>potpis</w:t>
      </w:r>
      <w:r w:rsidRPr="00F928B5">
        <w:rPr>
          <w:rFonts w:ascii="Times New Roman" w:hAnsi="Times New Roman"/>
          <w:color w:val="4D4D4D"/>
          <w:sz w:val="24"/>
          <w:szCs w:val="24"/>
        </w:rPr>
        <w:tab/>
      </w:r>
    </w:p>
    <w:p w:rsidR="00F61735" w:rsidRDefault="00F61735" w:rsidP="00F61735"/>
    <w:p w:rsidR="00BC4CCD" w:rsidRDefault="00BC4CCD" w:rsidP="00F61735"/>
    <w:p w:rsidR="00BC4CCD" w:rsidRDefault="00BC4CCD" w:rsidP="00F61735"/>
    <w:sectPr w:rsidR="00BC4CCD" w:rsidSect="001A2621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7619" w:rsidRDefault="002C7619" w:rsidP="00F61735">
      <w:pPr>
        <w:spacing w:after="0" w:line="240" w:lineRule="auto"/>
      </w:pPr>
      <w:r>
        <w:separator/>
      </w:r>
    </w:p>
  </w:endnote>
  <w:endnote w:type="continuationSeparator" w:id="0">
    <w:p w:rsidR="002C7619" w:rsidRDefault="002C7619" w:rsidP="00F6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RO_Avant_Garde-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charset w:val="00"/>
    <w:family w:val="swiss"/>
    <w:pitch w:val="variable"/>
    <w:sig w:usb0="00000087" w:usb1="00000000" w:usb2="00000000" w:usb3="00000000" w:csb0="0000001B" w:csb1="00000000"/>
  </w:font>
  <w:font w:name="BernhardMod BT">
    <w:altName w:val="Cambria Math"/>
    <w:charset w:val="00"/>
    <w:family w:val="roman"/>
    <w:pitch w:val="variable"/>
    <w:sig w:usb0="00000001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7619" w:rsidRDefault="002C7619" w:rsidP="00F61735">
      <w:pPr>
        <w:spacing w:after="0" w:line="240" w:lineRule="auto"/>
      </w:pPr>
      <w:r>
        <w:separator/>
      </w:r>
    </w:p>
  </w:footnote>
  <w:footnote w:type="continuationSeparator" w:id="0">
    <w:p w:rsidR="002C7619" w:rsidRDefault="002C7619" w:rsidP="00F617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F2A8E"/>
    <w:multiLevelType w:val="hybridMultilevel"/>
    <w:tmpl w:val="0D167680"/>
    <w:lvl w:ilvl="0" w:tplc="9AE02934">
      <w:start w:val="6"/>
      <w:numFmt w:val="bullet"/>
      <w:lvlText w:val="-"/>
      <w:lvlJc w:val="left"/>
      <w:pPr>
        <w:ind w:left="52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1" w15:restartNumberingAfterBreak="0">
    <w:nsid w:val="0F597E22"/>
    <w:multiLevelType w:val="hybridMultilevel"/>
    <w:tmpl w:val="51FA46DC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746DF"/>
    <w:multiLevelType w:val="hybridMultilevel"/>
    <w:tmpl w:val="31B2D110"/>
    <w:lvl w:ilvl="0" w:tplc="82404DBA">
      <w:start w:val="6"/>
      <w:numFmt w:val="bullet"/>
      <w:lvlText w:val="-"/>
      <w:lvlJc w:val="left"/>
      <w:pPr>
        <w:ind w:left="524" w:hanging="360"/>
      </w:pPr>
      <w:rPr>
        <w:rFonts w:ascii="Times New Roman" w:eastAsiaTheme="minorEastAsia" w:hAnsi="Times New Roman" w:cs="Times New Roman" w:hint="default"/>
        <w:sz w:val="22"/>
      </w:rPr>
    </w:lvl>
    <w:lvl w:ilvl="1" w:tplc="041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3" w15:restartNumberingAfterBreak="0">
    <w:nsid w:val="1EEE3F23"/>
    <w:multiLevelType w:val="hybridMultilevel"/>
    <w:tmpl w:val="9DC8AB98"/>
    <w:lvl w:ilvl="0" w:tplc="1C2065F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3D966AC"/>
    <w:multiLevelType w:val="hybridMultilevel"/>
    <w:tmpl w:val="42FAE1C8"/>
    <w:lvl w:ilvl="0" w:tplc="9AE02934">
      <w:start w:val="6"/>
      <w:numFmt w:val="bullet"/>
      <w:lvlText w:val="-"/>
      <w:lvlJc w:val="left"/>
      <w:pPr>
        <w:ind w:left="692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5" w15:restartNumberingAfterBreak="0">
    <w:nsid w:val="45755FEA"/>
    <w:multiLevelType w:val="hybridMultilevel"/>
    <w:tmpl w:val="56C40E58"/>
    <w:lvl w:ilvl="0" w:tplc="53706E06">
      <w:start w:val="6"/>
      <w:numFmt w:val="bullet"/>
      <w:lvlText w:val="-"/>
      <w:lvlJc w:val="left"/>
      <w:pPr>
        <w:ind w:left="46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abstractNum w:abstractNumId="6" w15:restartNumberingAfterBreak="0">
    <w:nsid w:val="54645A52"/>
    <w:multiLevelType w:val="hybridMultilevel"/>
    <w:tmpl w:val="6A28014A"/>
    <w:lvl w:ilvl="0" w:tplc="9AE02934">
      <w:numFmt w:val="bullet"/>
      <w:lvlText w:val="-"/>
      <w:lvlJc w:val="left"/>
      <w:pPr>
        <w:ind w:left="524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7" w15:restartNumberingAfterBreak="0">
    <w:nsid w:val="54F1562C"/>
    <w:multiLevelType w:val="hybridMultilevel"/>
    <w:tmpl w:val="D9DA3D3E"/>
    <w:lvl w:ilvl="0" w:tplc="606C84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color w:val="auto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766D3B"/>
    <w:multiLevelType w:val="hybridMultilevel"/>
    <w:tmpl w:val="523E860A"/>
    <w:lvl w:ilvl="0" w:tplc="518CDD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9691156"/>
    <w:multiLevelType w:val="hybridMultilevel"/>
    <w:tmpl w:val="16B4459C"/>
    <w:lvl w:ilvl="0" w:tplc="6C58FC42">
      <w:start w:val="6"/>
      <w:numFmt w:val="bullet"/>
      <w:lvlText w:val="-"/>
      <w:lvlJc w:val="left"/>
      <w:pPr>
        <w:ind w:left="464" w:hanging="360"/>
      </w:pPr>
      <w:rPr>
        <w:rFonts w:ascii="Times New Roman" w:eastAsiaTheme="minorEastAsia" w:hAnsi="Times New Roman" w:cs="Times New Roman" w:hint="default"/>
        <w:sz w:val="22"/>
      </w:rPr>
    </w:lvl>
    <w:lvl w:ilvl="1" w:tplc="041A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3"/>
  </w:num>
  <w:num w:numId="5">
    <w:abstractNumId w:val="5"/>
  </w:num>
  <w:num w:numId="6">
    <w:abstractNumId w:val="9"/>
  </w:num>
  <w:num w:numId="7">
    <w:abstractNumId w:val="2"/>
  </w:num>
  <w:num w:numId="8">
    <w:abstractNumId w:val="0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E6A"/>
    <w:rsid w:val="00017C15"/>
    <w:rsid w:val="000220C5"/>
    <w:rsid w:val="000261BC"/>
    <w:rsid w:val="00062934"/>
    <w:rsid w:val="000A2E23"/>
    <w:rsid w:val="000B7D71"/>
    <w:rsid w:val="000C1BFF"/>
    <w:rsid w:val="000F13A0"/>
    <w:rsid w:val="001064E6"/>
    <w:rsid w:val="00113720"/>
    <w:rsid w:val="00184D6A"/>
    <w:rsid w:val="001A2621"/>
    <w:rsid w:val="001B2666"/>
    <w:rsid w:val="001D194E"/>
    <w:rsid w:val="001E7EF1"/>
    <w:rsid w:val="00215735"/>
    <w:rsid w:val="00263052"/>
    <w:rsid w:val="00297570"/>
    <w:rsid w:val="002C7619"/>
    <w:rsid w:val="002D4CAC"/>
    <w:rsid w:val="002D6B44"/>
    <w:rsid w:val="002F5A6F"/>
    <w:rsid w:val="0030121A"/>
    <w:rsid w:val="00314046"/>
    <w:rsid w:val="003143CB"/>
    <w:rsid w:val="003153D5"/>
    <w:rsid w:val="003922BF"/>
    <w:rsid w:val="003A4013"/>
    <w:rsid w:val="003A7E6A"/>
    <w:rsid w:val="003C6628"/>
    <w:rsid w:val="003E43D4"/>
    <w:rsid w:val="003F15F8"/>
    <w:rsid w:val="003F5626"/>
    <w:rsid w:val="003F6095"/>
    <w:rsid w:val="00471649"/>
    <w:rsid w:val="004A5AAF"/>
    <w:rsid w:val="004C539D"/>
    <w:rsid w:val="004D52DC"/>
    <w:rsid w:val="004E1DC8"/>
    <w:rsid w:val="004E544A"/>
    <w:rsid w:val="004E6DD6"/>
    <w:rsid w:val="005249A4"/>
    <w:rsid w:val="00534CC8"/>
    <w:rsid w:val="00566D90"/>
    <w:rsid w:val="00574958"/>
    <w:rsid w:val="00593F56"/>
    <w:rsid w:val="005E08DF"/>
    <w:rsid w:val="00616F4F"/>
    <w:rsid w:val="00620B1A"/>
    <w:rsid w:val="00651353"/>
    <w:rsid w:val="00654E7A"/>
    <w:rsid w:val="006653A4"/>
    <w:rsid w:val="006920C1"/>
    <w:rsid w:val="006A167C"/>
    <w:rsid w:val="006E63EB"/>
    <w:rsid w:val="006F51F9"/>
    <w:rsid w:val="00733976"/>
    <w:rsid w:val="00734F1B"/>
    <w:rsid w:val="00740D6B"/>
    <w:rsid w:val="00745993"/>
    <w:rsid w:val="007613CD"/>
    <w:rsid w:val="0077220D"/>
    <w:rsid w:val="00776DCB"/>
    <w:rsid w:val="007A0B59"/>
    <w:rsid w:val="007A2396"/>
    <w:rsid w:val="007C5BDE"/>
    <w:rsid w:val="007E4CB2"/>
    <w:rsid w:val="007E5233"/>
    <w:rsid w:val="007F0857"/>
    <w:rsid w:val="00827206"/>
    <w:rsid w:val="00850590"/>
    <w:rsid w:val="008714BD"/>
    <w:rsid w:val="00874A92"/>
    <w:rsid w:val="00896189"/>
    <w:rsid w:val="008C307C"/>
    <w:rsid w:val="009124AD"/>
    <w:rsid w:val="009271F3"/>
    <w:rsid w:val="009461B1"/>
    <w:rsid w:val="009764D9"/>
    <w:rsid w:val="00976528"/>
    <w:rsid w:val="00980592"/>
    <w:rsid w:val="0099669E"/>
    <w:rsid w:val="009B57E7"/>
    <w:rsid w:val="00A12F7A"/>
    <w:rsid w:val="00A26F70"/>
    <w:rsid w:val="00A3673E"/>
    <w:rsid w:val="00A640D7"/>
    <w:rsid w:val="00A752FC"/>
    <w:rsid w:val="00AB07AE"/>
    <w:rsid w:val="00AC25D5"/>
    <w:rsid w:val="00AF331A"/>
    <w:rsid w:val="00B03321"/>
    <w:rsid w:val="00B27B59"/>
    <w:rsid w:val="00B4015B"/>
    <w:rsid w:val="00B67B21"/>
    <w:rsid w:val="00B83494"/>
    <w:rsid w:val="00B935BA"/>
    <w:rsid w:val="00B9547A"/>
    <w:rsid w:val="00BA15EA"/>
    <w:rsid w:val="00BB74B7"/>
    <w:rsid w:val="00BC4CCD"/>
    <w:rsid w:val="00C15AF2"/>
    <w:rsid w:val="00C64061"/>
    <w:rsid w:val="00C64121"/>
    <w:rsid w:val="00C6741A"/>
    <w:rsid w:val="00CC2484"/>
    <w:rsid w:val="00CD14A6"/>
    <w:rsid w:val="00D343EA"/>
    <w:rsid w:val="00D81D4E"/>
    <w:rsid w:val="00D96359"/>
    <w:rsid w:val="00D9652D"/>
    <w:rsid w:val="00DD572B"/>
    <w:rsid w:val="00DE7FA5"/>
    <w:rsid w:val="00DF3E42"/>
    <w:rsid w:val="00E1701C"/>
    <w:rsid w:val="00E42199"/>
    <w:rsid w:val="00E460FA"/>
    <w:rsid w:val="00E46C4B"/>
    <w:rsid w:val="00E560CF"/>
    <w:rsid w:val="00E71A14"/>
    <w:rsid w:val="00E751D9"/>
    <w:rsid w:val="00E9641C"/>
    <w:rsid w:val="00E966D7"/>
    <w:rsid w:val="00EA1014"/>
    <w:rsid w:val="00EB1951"/>
    <w:rsid w:val="00EF00AC"/>
    <w:rsid w:val="00F0342D"/>
    <w:rsid w:val="00F30521"/>
    <w:rsid w:val="00F31DAC"/>
    <w:rsid w:val="00F61735"/>
    <w:rsid w:val="00F831B8"/>
    <w:rsid w:val="00F85B04"/>
    <w:rsid w:val="00FC58C3"/>
    <w:rsid w:val="00FC5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1FA93"/>
  <w15:docId w15:val="{EBE8B6B6-728F-4826-84A4-17276D041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A7E6A"/>
    <w:rPr>
      <w:rFonts w:eastAsiaTheme="minorEastAsia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B0332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pis">
    <w:name w:val="List"/>
    <w:basedOn w:val="Normal"/>
    <w:rsid w:val="003A7E6A"/>
    <w:pPr>
      <w:spacing w:after="0" w:line="240" w:lineRule="auto"/>
      <w:ind w:left="360" w:hanging="360"/>
    </w:pPr>
    <w:rPr>
      <w:rFonts w:ascii="CRO_Avant_Garde-Normal" w:eastAsia="Times New Roman" w:hAnsi="CRO_Avant_Garde-Normal" w:cs="CRO_Avant_Garde-Normal"/>
      <w:sz w:val="24"/>
      <w:szCs w:val="24"/>
      <w:lang w:val="en-GB"/>
    </w:rPr>
  </w:style>
  <w:style w:type="paragraph" w:styleId="Odlomakpopisa">
    <w:name w:val="List Paragraph"/>
    <w:basedOn w:val="Normal"/>
    <w:uiPriority w:val="34"/>
    <w:qFormat/>
    <w:rsid w:val="003A7E6A"/>
    <w:pPr>
      <w:spacing w:after="100" w:line="240" w:lineRule="auto"/>
      <w:ind w:left="720"/>
    </w:pPr>
    <w:rPr>
      <w:rFonts w:ascii="Arial" w:eastAsia="Times New Roman" w:hAnsi="Arial" w:cs="Times New Roman"/>
      <w:sz w:val="24"/>
      <w:szCs w:val="20"/>
    </w:rPr>
  </w:style>
  <w:style w:type="paragraph" w:customStyle="1" w:styleId="t-9-8">
    <w:name w:val="t-9-8"/>
    <w:basedOn w:val="Normal"/>
    <w:uiPriority w:val="99"/>
    <w:rsid w:val="003A7E6A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A7E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A7E6A"/>
    <w:rPr>
      <w:rFonts w:ascii="Tahoma" w:eastAsiaTheme="minorEastAsia" w:hAnsi="Tahoma" w:cs="Tahoma"/>
      <w:sz w:val="16"/>
      <w:szCs w:val="16"/>
      <w:lang w:eastAsia="hr-HR"/>
    </w:rPr>
  </w:style>
  <w:style w:type="character" w:customStyle="1" w:styleId="Naslov2Char">
    <w:name w:val="Naslov 2 Char"/>
    <w:basedOn w:val="Zadanifontodlomka"/>
    <w:link w:val="Naslov2"/>
    <w:rsid w:val="00B03321"/>
    <w:rPr>
      <w:rFonts w:ascii="Times New Roman" w:eastAsia="Times New Roman" w:hAnsi="Times New Roman" w:cs="Times New Roman"/>
      <w:b/>
      <w:sz w:val="24"/>
      <w:szCs w:val="20"/>
    </w:rPr>
  </w:style>
  <w:style w:type="character" w:styleId="Hiperveza">
    <w:name w:val="Hyperlink"/>
    <w:basedOn w:val="Zadanifontodlomka"/>
    <w:uiPriority w:val="99"/>
    <w:unhideWhenUsed/>
    <w:rsid w:val="00E1701C"/>
    <w:rPr>
      <w:color w:val="0000FF" w:themeColor="hyperlink"/>
      <w:u w:val="single"/>
    </w:rPr>
  </w:style>
  <w:style w:type="paragraph" w:customStyle="1" w:styleId="TEXTfont10">
    <w:name w:val="TEXT font10"/>
    <w:basedOn w:val="Normal"/>
    <w:rsid w:val="00F61735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  <w:lang w:eastAsia="en-US"/>
    </w:rPr>
  </w:style>
  <w:style w:type="paragraph" w:customStyle="1" w:styleId="TEXT">
    <w:name w:val="TEXT"/>
    <w:link w:val="TEXTChar"/>
    <w:rsid w:val="00F61735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</w:rPr>
  </w:style>
  <w:style w:type="character" w:customStyle="1" w:styleId="TEXTChar">
    <w:name w:val="TEXT Char"/>
    <w:basedOn w:val="Zadanifontodlomka"/>
    <w:link w:val="TEXT"/>
    <w:rsid w:val="00F61735"/>
    <w:rPr>
      <w:rFonts w:ascii="Swis721 BT" w:eastAsia="Times New Roman" w:hAnsi="Swis721 BT" w:cs="Times New Roman"/>
      <w:sz w:val="20"/>
      <w:szCs w:val="20"/>
    </w:rPr>
  </w:style>
  <w:style w:type="paragraph" w:styleId="Tekstfusnote">
    <w:name w:val="footnote text"/>
    <w:basedOn w:val="Normal"/>
    <w:link w:val="TekstfusnoteChar"/>
    <w:uiPriority w:val="99"/>
    <w:unhideWhenUsed/>
    <w:rsid w:val="00F61735"/>
    <w:pPr>
      <w:spacing w:after="120" w:line="240" w:lineRule="auto"/>
    </w:pPr>
    <w:rPr>
      <w:rFonts w:ascii="Arial" w:eastAsia="Calibri" w:hAnsi="Arial" w:cs="Times New Roman"/>
      <w:sz w:val="20"/>
      <w:szCs w:val="20"/>
      <w:lang w:eastAsia="en-US"/>
    </w:rPr>
  </w:style>
  <w:style w:type="character" w:customStyle="1" w:styleId="TekstfusnoteChar">
    <w:name w:val="Tekst fusnote Char"/>
    <w:basedOn w:val="Zadanifontodlomka"/>
    <w:link w:val="Tekstfusnote"/>
    <w:uiPriority w:val="99"/>
    <w:rsid w:val="00F61735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basedOn w:val="Zadanifontodlomka"/>
    <w:uiPriority w:val="99"/>
    <w:unhideWhenUsed/>
    <w:rsid w:val="00F61735"/>
    <w:rPr>
      <w:vertAlign w:val="superscript"/>
    </w:rPr>
  </w:style>
  <w:style w:type="table" w:styleId="Reetkatablice">
    <w:name w:val="Table Grid"/>
    <w:basedOn w:val="Obinatablica"/>
    <w:uiPriority w:val="59"/>
    <w:rsid w:val="00654E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">
    <w:name w:val="Rešetka tablice1"/>
    <w:basedOn w:val="Obinatablica"/>
    <w:next w:val="Reetkatablice"/>
    <w:uiPriority w:val="59"/>
    <w:rsid w:val="00062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E92019-FF90-4D72-892D-2FB768484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274</Words>
  <Characters>1563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Jasna Jugec</dc:creator>
  <cp:lastModifiedBy>Marina Pucketić</cp:lastModifiedBy>
  <cp:revision>13</cp:revision>
  <cp:lastPrinted>2019-05-21T12:00:00Z</cp:lastPrinted>
  <dcterms:created xsi:type="dcterms:W3CDTF">2021-05-25T10:34:00Z</dcterms:created>
  <dcterms:modified xsi:type="dcterms:W3CDTF">2025-05-05T06:14:00Z</dcterms:modified>
</cp:coreProperties>
</file>